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2" w:rsidRPr="00252E92" w:rsidRDefault="00252E92" w:rsidP="00252E9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2E92">
        <w:rPr>
          <w:rFonts w:ascii="Times New Roman" w:hAnsi="Times New Roman" w:cs="Times New Roman"/>
          <w:sz w:val="28"/>
          <w:szCs w:val="2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pt;height:51.3pt" o:ole="" fillcolor="window">
            <v:imagedata r:id="rId6" o:title=""/>
          </v:shape>
          <o:OLEObject Type="Embed" ProgID="Word.Picture.8" ShapeID="_x0000_i1025" DrawAspect="Content" ObjectID="_1407063480" r:id="rId7"/>
        </w:object>
      </w:r>
    </w:p>
    <w:p w:rsidR="00252E92" w:rsidRPr="00252E92" w:rsidRDefault="00252E92" w:rsidP="00252E92">
      <w:pPr>
        <w:spacing w:after="0"/>
        <w:ind w:right="-6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E9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252E92" w:rsidRPr="00F638EE" w:rsidTr="00252E92">
        <w:trPr>
          <w:trHeight w:val="891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2E92" w:rsidRPr="00252E92" w:rsidRDefault="00252E92" w:rsidP="00252E92">
            <w:pPr>
              <w:pStyle w:val="8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252E92">
              <w:rPr>
                <w:rFonts w:ascii="Times New Roman" w:hAnsi="Times New Roman"/>
                <w:b/>
                <w:szCs w:val="28"/>
              </w:rPr>
              <w:t>Міністерство освіти і науки, молоді та спорту  України</w:t>
            </w:r>
          </w:p>
          <w:p w:rsidR="00252E92" w:rsidRPr="00252E92" w:rsidRDefault="00252E92" w:rsidP="00252E92">
            <w:pPr>
              <w:pStyle w:val="3"/>
              <w:spacing w:line="276" w:lineRule="auto"/>
              <w:ind w:hanging="2"/>
              <w:rPr>
                <w:rFonts w:ascii="Times New Roman" w:hAnsi="Times New Roman"/>
                <w:b/>
                <w:sz w:val="28"/>
                <w:szCs w:val="28"/>
              </w:rPr>
            </w:pPr>
            <w:r w:rsidRPr="0025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2">
              <w:rPr>
                <w:rFonts w:ascii="Times New Roman" w:hAnsi="Times New Roman"/>
                <w:b/>
                <w:sz w:val="28"/>
                <w:szCs w:val="28"/>
              </w:rPr>
              <w:t>Відділ освіти Синельниківської районної державної адміністрації</w:t>
            </w:r>
          </w:p>
          <w:p w:rsidR="00252E92" w:rsidRPr="00252E92" w:rsidRDefault="00252E92" w:rsidP="00252E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2E92" w:rsidRPr="00252E92" w:rsidRDefault="00252E92" w:rsidP="0025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E92" w:rsidRPr="002A7606" w:rsidRDefault="00252E92" w:rsidP="0025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60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52E92" w:rsidRPr="002A7606" w:rsidRDefault="00425B5B" w:rsidP="00252E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 серпня 2012 року</w:t>
      </w:r>
      <w:r w:rsidR="00252E92">
        <w:rPr>
          <w:rFonts w:ascii="Times New Roman" w:hAnsi="Times New Roman"/>
          <w:b/>
          <w:sz w:val="28"/>
          <w:szCs w:val="28"/>
          <w:lang w:val="uk-UA"/>
        </w:rPr>
        <w:t xml:space="preserve">                    м. Синельникове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251</w:t>
      </w:r>
      <w:r w:rsidR="00252E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попередження дитячого </w:t>
      </w: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дорожньо-транспортного травматизму</w:t>
      </w:r>
    </w:p>
    <w:p w:rsidR="003630B2" w:rsidRDefault="00252E92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навчальних закладах</w:t>
      </w:r>
    </w:p>
    <w:p w:rsidR="00252E92" w:rsidRDefault="00252E92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>та ДНЗ</w:t>
      </w:r>
      <w:r w:rsidR="00425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2012-2013 н.р.</w:t>
      </w: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880CDD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голови Дніпропетровської облдержадміністрації від 03.08.2012 № 07-114/0/35-12 „Про проведення на території Дніпропетровської області місячника з безпеки дорожнього руху”, </w:t>
      </w:r>
      <w:r w:rsidR="00252E92">
        <w:rPr>
          <w:rFonts w:ascii="Times New Roman" w:hAnsi="Times New Roman" w:cs="Times New Roman"/>
          <w:sz w:val="28"/>
          <w:szCs w:val="28"/>
          <w:lang w:val="uk-UA"/>
        </w:rPr>
        <w:t xml:space="preserve">наказу головного управління освіти і науки , молоді та спорту від 15.08.2012р. № 647/0/212-12,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 спільної роботи Управління Державтоінспекції та головного управління освіти і науки облдержадміністрації з питань профілактики дитячого дорожньо-транспортного травматизму в 2012/2013 навчальному році, з метою попередження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дитячого дорожньо-транспортного травматизму, узагальнення та розповсюдження кращих форм і методів профілактичної роботи серед неповнолітніх, прищеплення дітям навичок безпечної поведінки на дорозі, привернення уваги громадськості до проблем гарантування безпеки руху та запобігання випадків травмування дітей в автопригодах та під час руху на вулично-шляховій мережі</w:t>
      </w: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880CDD" w:rsidP="00252E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80CDD" w:rsidRDefault="00880CDD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E92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52E92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навчальних закладів  району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>,  завідуючим  ДНЗ</w:t>
      </w:r>
      <w:r w:rsidR="00252E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30B2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2E92">
        <w:rPr>
          <w:rFonts w:ascii="Times New Roman" w:hAnsi="Times New Roman" w:cs="Times New Roman"/>
          <w:sz w:val="28"/>
          <w:szCs w:val="28"/>
          <w:lang w:val="uk-UA"/>
        </w:rPr>
        <w:t>.1.Забезпечити виконання  заходів передбачених Пл</w:t>
      </w:r>
      <w:r w:rsidR="00F638EE">
        <w:rPr>
          <w:rFonts w:ascii="Times New Roman" w:hAnsi="Times New Roman" w:cs="Times New Roman"/>
          <w:sz w:val="28"/>
          <w:szCs w:val="28"/>
          <w:lang w:val="uk-UA"/>
        </w:rPr>
        <w:t>аном  (додаток 1).</w:t>
      </w:r>
    </w:p>
    <w:p w:rsidR="003630B2" w:rsidRDefault="003630B2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638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термінів </w:t>
      </w:r>
    </w:p>
    <w:p w:rsidR="003630B2" w:rsidRDefault="00425B5B" w:rsidP="00363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>.2.Інформувати відділ освіти про проведення профілактичної акції «Увага! Діти на дорозі!»(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 xml:space="preserve"> стислий опис за підписом відповідального за захід, 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формат файлу – </w:t>
      </w:r>
      <w:r w:rsidR="00E511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 xml:space="preserve">, фото у форматі </w:t>
      </w:r>
      <w:r w:rsidR="00E5112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 xml:space="preserve"> – окремо від тексту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відділу освіти.</w:t>
      </w:r>
    </w:p>
    <w:p w:rsidR="003630B2" w:rsidRDefault="00E51129" w:rsidP="00363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До 23.09.2012р.</w:t>
      </w:r>
    </w:p>
    <w:p w:rsidR="003630B2" w:rsidRDefault="00425B5B" w:rsidP="00363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30B2">
        <w:rPr>
          <w:rFonts w:ascii="Times New Roman" w:hAnsi="Times New Roman" w:cs="Times New Roman"/>
          <w:sz w:val="28"/>
          <w:szCs w:val="28"/>
          <w:lang w:val="uk-UA"/>
        </w:rPr>
        <w:t xml:space="preserve">.3.Забезпечити проведення єдиного уроку з дотримання правил дорожнього руху 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129" w:rsidRDefault="00E51129" w:rsidP="00363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Перед початком канікул.</w:t>
      </w:r>
    </w:p>
    <w:p w:rsidR="00E51129" w:rsidRDefault="00425B5B" w:rsidP="00363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>.Методичній службі відділу освіти (Недвизі А.В.):</w:t>
      </w:r>
    </w:p>
    <w:p w:rsidR="00880CDD" w:rsidRDefault="00E51129" w:rsidP="00E5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5B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 xml:space="preserve">.1. Надати 26 вересня 2012 року до відділу дошкільної освіти, виховної роботи та соціального захисту (e-mail: </w:t>
      </w:r>
      <w:hyperlink r:id="rId8" w:history="1"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atamas</w:t>
        </w:r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uk-UA"/>
          </w:rPr>
          <w:t>@</w:t>
        </w:r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adm</w:t>
        </w:r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uk-UA"/>
          </w:rPr>
          <w:t>.</w:t>
        </w:r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dp</w:t>
        </w:r>
        <w:r w:rsidR="00880CDD">
          <w:rPr>
            <w:rStyle w:val="a5"/>
            <w:rFonts w:ascii="Times New Roman" w:eastAsia="Batang" w:hAnsi="Times New Roman" w:cs="Times New Roman"/>
            <w:sz w:val="28"/>
            <w:szCs w:val="28"/>
            <w:lang w:val="uk-UA"/>
          </w:rPr>
          <w:t>.</w:t>
        </w:r>
      </w:hyperlink>
      <w:r w:rsidR="00880CDD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>) узагальнену інформацію про проведення профілактичної акції „Увага! Діти на дорозі!”.</w:t>
      </w:r>
    </w:p>
    <w:p w:rsidR="00880CDD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>.2. З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своєчасне узагальнення матеріалів та інформування облдержадміністрації. </w:t>
      </w:r>
    </w:p>
    <w:p w:rsidR="00880CDD" w:rsidRDefault="00425B5B" w:rsidP="00880C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>.3.  З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висвітлення заходів профілактичної акції „Увага! Діти на дорозі!” на сайті </w:t>
      </w:r>
      <w:r w:rsidR="00E5112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освіти.</w:t>
      </w:r>
    </w:p>
    <w:p w:rsidR="00880CDD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80CDD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щодо виконання цього наказу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відділу освіти Недвигу А.В., контроль – на заступника керівника відділу освіти Петрик Н.М.</w:t>
      </w:r>
    </w:p>
    <w:p w:rsidR="00880CDD" w:rsidRDefault="00880CDD" w:rsidP="00880C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відділу освіти                                           А.О.ЮРЦЕВИЧ</w:t>
      </w:r>
    </w:p>
    <w:p w:rsidR="00425B5B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B5B" w:rsidRDefault="00425B5B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 ю/к                                                     С.І.Ігнатіаді</w:t>
      </w:r>
    </w:p>
    <w:p w:rsidR="00880CDD" w:rsidRDefault="00880CDD" w:rsidP="00880C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880CDD" w:rsidP="00880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CDD" w:rsidRDefault="00880CDD" w:rsidP="00880C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38EE" w:rsidRDefault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F638EE" w:rsidRDefault="00F638EE" w:rsidP="00F638EE">
      <w:pPr>
        <w:rPr>
          <w:lang w:val="uk-UA"/>
        </w:rPr>
      </w:pPr>
    </w:p>
    <w:p w:rsidR="00F638EE" w:rsidRPr="0048693E" w:rsidRDefault="00F638EE" w:rsidP="0048693E">
      <w:pPr>
        <w:tabs>
          <w:tab w:val="left" w:pos="6705"/>
        </w:tabs>
        <w:rPr>
          <w:lang w:val="uk-UA"/>
        </w:rPr>
      </w:pPr>
      <w:r>
        <w:rPr>
          <w:lang w:val="uk-UA"/>
        </w:rPr>
        <w:tab/>
      </w:r>
    </w:p>
    <w:sectPr w:rsidR="00F638EE" w:rsidRPr="0048693E" w:rsidSect="00506121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AD" w:rsidRDefault="00783BAD" w:rsidP="003630B2">
      <w:pPr>
        <w:spacing w:after="0" w:line="240" w:lineRule="auto"/>
      </w:pPr>
      <w:r>
        <w:separator/>
      </w:r>
    </w:p>
  </w:endnote>
  <w:endnote w:type="continuationSeparator" w:id="1">
    <w:p w:rsidR="00783BAD" w:rsidRDefault="00783BAD" w:rsidP="0036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6644"/>
      <w:docPartObj>
        <w:docPartGallery w:val="Page Numbers (Bottom of Page)"/>
        <w:docPartUnique/>
      </w:docPartObj>
    </w:sdtPr>
    <w:sdtContent>
      <w:p w:rsidR="00B13A61" w:rsidRDefault="00DE3AE5">
        <w:pPr>
          <w:pStyle w:val="a8"/>
          <w:jc w:val="center"/>
        </w:pPr>
        <w:fldSimple w:instr=" PAGE   \* MERGEFORMAT ">
          <w:r w:rsidR="0048693E">
            <w:rPr>
              <w:noProof/>
            </w:rPr>
            <w:t>2</w:t>
          </w:r>
        </w:fldSimple>
      </w:p>
    </w:sdtContent>
  </w:sdt>
  <w:p w:rsidR="00B13A61" w:rsidRDefault="00B13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AD" w:rsidRDefault="00783BAD" w:rsidP="003630B2">
      <w:pPr>
        <w:spacing w:after="0" w:line="240" w:lineRule="auto"/>
      </w:pPr>
      <w:r>
        <w:separator/>
      </w:r>
    </w:p>
  </w:footnote>
  <w:footnote w:type="continuationSeparator" w:id="1">
    <w:p w:rsidR="00783BAD" w:rsidRDefault="00783BAD" w:rsidP="0036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9DE"/>
    <w:rsid w:val="000E216E"/>
    <w:rsid w:val="001A7C0D"/>
    <w:rsid w:val="00252E92"/>
    <w:rsid w:val="002C6E50"/>
    <w:rsid w:val="003630B2"/>
    <w:rsid w:val="00413CEF"/>
    <w:rsid w:val="00425B5B"/>
    <w:rsid w:val="0048693E"/>
    <w:rsid w:val="00506121"/>
    <w:rsid w:val="00512079"/>
    <w:rsid w:val="005609ED"/>
    <w:rsid w:val="00760AA9"/>
    <w:rsid w:val="00783BAD"/>
    <w:rsid w:val="00880CDD"/>
    <w:rsid w:val="00B009DE"/>
    <w:rsid w:val="00B13A61"/>
    <w:rsid w:val="00B80DD1"/>
    <w:rsid w:val="00DE3AE5"/>
    <w:rsid w:val="00E51129"/>
    <w:rsid w:val="00F6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1"/>
  </w:style>
  <w:style w:type="paragraph" w:styleId="3">
    <w:name w:val="heading 3"/>
    <w:basedOn w:val="a"/>
    <w:next w:val="a"/>
    <w:link w:val="30"/>
    <w:unhideWhenUsed/>
    <w:qFormat/>
    <w:rsid w:val="00252E92"/>
    <w:pPr>
      <w:keepNext/>
      <w:spacing w:after="0" w:line="240" w:lineRule="auto"/>
      <w:ind w:firstLine="567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52E92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sz w:val="24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252E92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6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80CD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E92"/>
    <w:rPr>
      <w:rFonts w:ascii="Bookman Old Style" w:eastAsia="Times New Roman" w:hAnsi="Bookman Old Style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252E92"/>
    <w:rPr>
      <w:rFonts w:ascii="Bookman Old Style" w:eastAsia="Times New Roman" w:hAnsi="Bookman Old Style" w:cs="Times New Roman"/>
      <w:sz w:val="24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252E92"/>
    <w:rPr>
      <w:rFonts w:ascii="Bookman Old Style" w:eastAsia="Times New Roman" w:hAnsi="Bookman Old Style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36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0B2"/>
  </w:style>
  <w:style w:type="paragraph" w:styleId="a8">
    <w:name w:val="footer"/>
    <w:basedOn w:val="a"/>
    <w:link w:val="a9"/>
    <w:uiPriority w:val="99"/>
    <w:unhideWhenUsed/>
    <w:rsid w:val="0036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s@adm.dp.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2012-08-20T08:07:00Z</dcterms:created>
  <dcterms:modified xsi:type="dcterms:W3CDTF">2012-08-21T11:12:00Z</dcterms:modified>
</cp:coreProperties>
</file>